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EA2" w:rsidRDefault="00830EA2" w:rsidP="00830E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4514850</wp:posOffset>
            </wp:positionH>
            <wp:positionV relativeFrom="margin">
              <wp:posOffset>9525</wp:posOffset>
            </wp:positionV>
            <wp:extent cx="4000500" cy="1143000"/>
            <wp:effectExtent l="0" t="0" r="0" b="0"/>
            <wp:wrapSquare wrapText="bothSides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RASMUS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2310765</wp:posOffset>
            </wp:positionH>
            <wp:positionV relativeFrom="margin">
              <wp:align>top</wp:align>
            </wp:positionV>
            <wp:extent cx="1741805" cy="16002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Ü_VET_FAK_Logo_c0m100y100k50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741805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30EA2" w:rsidRDefault="00830EA2" w:rsidP="00830E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0EA2" w:rsidRDefault="00830EA2" w:rsidP="00830E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0EA2" w:rsidRDefault="00830EA2" w:rsidP="00830E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0EA2" w:rsidRDefault="00830EA2" w:rsidP="00830E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0435F" w:rsidRDefault="0030435F" w:rsidP="00830EA2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0EA2" w:rsidRPr="00830EA2" w:rsidRDefault="00830EA2" w:rsidP="00830EA2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30EA2">
        <w:rPr>
          <w:rFonts w:ascii="Times New Roman" w:hAnsi="Times New Roman" w:cs="Times New Roman"/>
          <w:b/>
          <w:sz w:val="36"/>
          <w:szCs w:val="36"/>
        </w:rPr>
        <w:t>List of Bilateral Agreements</w:t>
      </w:r>
    </w:p>
    <w:tbl>
      <w:tblPr>
        <w:tblStyle w:val="TabloKlavuzuAk"/>
        <w:tblW w:w="14701" w:type="dxa"/>
        <w:tblLook w:val="04A0" w:firstRow="1" w:lastRow="0" w:firstColumn="1" w:lastColumn="0" w:noHBand="0" w:noVBand="1"/>
      </w:tblPr>
      <w:tblGrid>
        <w:gridCol w:w="326"/>
        <w:gridCol w:w="1930"/>
        <w:gridCol w:w="1768"/>
        <w:gridCol w:w="7963"/>
        <w:gridCol w:w="2714"/>
      </w:tblGrid>
      <w:tr w:rsidR="00225D99" w:rsidRPr="00225D99" w:rsidTr="0030435F">
        <w:trPr>
          <w:trHeight w:val="406"/>
        </w:trPr>
        <w:tc>
          <w:tcPr>
            <w:tcW w:w="0" w:type="auto"/>
            <w:hideMark/>
          </w:tcPr>
          <w:p w:rsidR="00830EA2" w:rsidRPr="00225D99" w:rsidRDefault="00830EA2" w:rsidP="00830EA2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225D99">
              <w:rPr>
                <w:rFonts w:ascii="Times New Roman" w:hAnsi="Times New Roman" w:cs="Times New Roman"/>
              </w:rPr>
              <w:t>#</w:t>
            </w:r>
          </w:p>
        </w:tc>
        <w:tc>
          <w:tcPr>
            <w:tcW w:w="0" w:type="auto"/>
            <w:hideMark/>
          </w:tcPr>
          <w:p w:rsidR="00830EA2" w:rsidRPr="00225D99" w:rsidRDefault="00267942" w:rsidP="00830EA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D99">
              <w:rPr>
                <w:rFonts w:ascii="Times New Roman" w:hAnsi="Times New Roman" w:cs="Times New Roman"/>
                <w:b/>
              </w:rPr>
              <w:t>Country</w:t>
            </w:r>
          </w:p>
        </w:tc>
        <w:tc>
          <w:tcPr>
            <w:tcW w:w="0" w:type="auto"/>
            <w:hideMark/>
          </w:tcPr>
          <w:p w:rsidR="00830EA2" w:rsidRPr="00225D99" w:rsidRDefault="00830EA2" w:rsidP="0026794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D99">
              <w:rPr>
                <w:rFonts w:ascii="Times New Roman" w:hAnsi="Times New Roman" w:cs="Times New Roman"/>
                <w:b/>
              </w:rPr>
              <w:t xml:space="preserve">ERASMUS </w:t>
            </w:r>
            <w:r w:rsidR="00267942" w:rsidRPr="00225D99">
              <w:rPr>
                <w:rFonts w:ascii="Times New Roman" w:hAnsi="Times New Roman" w:cs="Times New Roman"/>
                <w:b/>
              </w:rPr>
              <w:t>Code</w:t>
            </w:r>
          </w:p>
        </w:tc>
        <w:tc>
          <w:tcPr>
            <w:tcW w:w="0" w:type="auto"/>
            <w:hideMark/>
          </w:tcPr>
          <w:p w:rsidR="00830EA2" w:rsidRPr="00225D99" w:rsidRDefault="00267942" w:rsidP="00830EA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D99">
              <w:rPr>
                <w:rFonts w:ascii="Times New Roman" w:hAnsi="Times New Roman" w:cs="Times New Roman"/>
                <w:b/>
              </w:rPr>
              <w:t>Name of Institution</w:t>
            </w:r>
          </w:p>
        </w:tc>
        <w:tc>
          <w:tcPr>
            <w:tcW w:w="2714" w:type="dxa"/>
            <w:hideMark/>
          </w:tcPr>
          <w:p w:rsidR="00830EA2" w:rsidRPr="00225D99" w:rsidRDefault="00267942" w:rsidP="00830EA2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5D99">
              <w:rPr>
                <w:rFonts w:ascii="Times New Roman" w:hAnsi="Times New Roman" w:cs="Times New Roman"/>
                <w:b/>
              </w:rPr>
              <w:t>Subject Area</w:t>
            </w:r>
          </w:p>
        </w:tc>
      </w:tr>
      <w:tr w:rsidR="00225D99" w:rsidRPr="00225D99" w:rsidTr="0030435F">
        <w:trPr>
          <w:trHeight w:val="406"/>
        </w:trPr>
        <w:tc>
          <w:tcPr>
            <w:tcW w:w="0" w:type="auto"/>
            <w:hideMark/>
          </w:tcPr>
          <w:p w:rsidR="00830EA2" w:rsidRPr="00225D99" w:rsidRDefault="00AD1AF6" w:rsidP="00830EA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6" w:history="1">
              <w:r w:rsidR="00830EA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1</w:t>
              </w:r>
            </w:hyperlink>
          </w:p>
        </w:tc>
        <w:tc>
          <w:tcPr>
            <w:tcW w:w="0" w:type="auto"/>
            <w:hideMark/>
          </w:tcPr>
          <w:p w:rsidR="00830EA2" w:rsidRPr="00225D99" w:rsidRDefault="00225D99" w:rsidP="00830EA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r>
              <w:rPr>
                <w:rStyle w:val="Kpr"/>
                <w:rFonts w:ascii="Times New Roman" w:hAnsi="Times New Roman" w:cs="Times New Roman"/>
                <w:color w:val="0070C0"/>
              </w:rPr>
              <w:t>LATVIA</w:t>
            </w:r>
          </w:p>
        </w:tc>
        <w:tc>
          <w:tcPr>
            <w:tcW w:w="0" w:type="auto"/>
            <w:hideMark/>
          </w:tcPr>
          <w:p w:rsidR="00830EA2" w:rsidRPr="00225D99" w:rsidRDefault="00AD1AF6" w:rsidP="00830EA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7" w:history="1">
              <w:r w:rsidR="00830EA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LV JELGAVA01</w:t>
              </w:r>
            </w:hyperlink>
          </w:p>
        </w:tc>
        <w:tc>
          <w:tcPr>
            <w:tcW w:w="0" w:type="auto"/>
            <w:hideMark/>
          </w:tcPr>
          <w:p w:rsidR="00830EA2" w:rsidRPr="00225D99" w:rsidRDefault="00AD1AF6" w:rsidP="00830EA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8" w:history="1">
              <w:r w:rsidR="00830EA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LATVIA UNIVERSITY OF AGRICULTURE</w:t>
              </w:r>
            </w:hyperlink>
          </w:p>
        </w:tc>
        <w:tc>
          <w:tcPr>
            <w:tcW w:w="2714" w:type="dxa"/>
            <w:hideMark/>
          </w:tcPr>
          <w:p w:rsidR="00830EA2" w:rsidRPr="00225D99" w:rsidRDefault="00267942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AD1AF6">
              <w:rPr>
                <w:rStyle w:val="Kpr"/>
                <w:rFonts w:ascii="Times New Roman" w:hAnsi="Times New Roman" w:cs="Times New Roman"/>
                <w:color w:val="0070C0"/>
              </w:rPr>
              <w:t>Veterinary</w:t>
            </w:r>
            <w:r w:rsidRPr="00225D99">
              <w:rPr>
                <w:rFonts w:ascii="Times New Roman" w:hAnsi="Times New Roman" w:cs="Times New Roman"/>
                <w:color w:val="0070C0"/>
                <w:u w:val="single"/>
              </w:rPr>
              <w:t xml:space="preserve"> Medicine</w:t>
            </w:r>
          </w:p>
        </w:tc>
      </w:tr>
      <w:tr w:rsidR="00225D99" w:rsidRPr="00225D99" w:rsidTr="0030435F">
        <w:trPr>
          <w:trHeight w:val="406"/>
        </w:trPr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9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2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0" w:history="1">
              <w:r w:rsidR="00B7256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SLOVENI</w:t>
              </w:r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A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1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SI LJUBLJA01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2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UNIVERSITY OF LJUBLJANA</w:t>
              </w:r>
            </w:hyperlink>
          </w:p>
        </w:tc>
        <w:tc>
          <w:tcPr>
            <w:tcW w:w="2714" w:type="dxa"/>
            <w:hideMark/>
          </w:tcPr>
          <w:p w:rsidR="00267942" w:rsidRPr="00225D99" w:rsidRDefault="00267942" w:rsidP="00267942">
            <w:pPr>
              <w:rPr>
                <w:color w:val="0070C0"/>
              </w:rPr>
            </w:pPr>
            <w:r w:rsidRPr="00AD1AF6">
              <w:rPr>
                <w:rStyle w:val="Kpr"/>
                <w:rFonts w:ascii="Times New Roman" w:hAnsi="Times New Roman" w:cs="Times New Roman"/>
                <w:color w:val="0070C0"/>
              </w:rPr>
              <w:t>Veterinary</w:t>
            </w:r>
            <w:r w:rsidRPr="00225D99">
              <w:rPr>
                <w:rFonts w:ascii="Times New Roman" w:hAnsi="Times New Roman" w:cs="Times New Roman"/>
                <w:color w:val="0070C0"/>
                <w:u w:val="single"/>
              </w:rPr>
              <w:t xml:space="preserve"> Medicine</w:t>
            </w:r>
          </w:p>
        </w:tc>
      </w:tr>
      <w:tr w:rsidR="00225D99" w:rsidRPr="00225D99" w:rsidTr="0030435F">
        <w:trPr>
          <w:trHeight w:val="391"/>
        </w:trPr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3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3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4" w:history="1">
              <w:r w:rsidR="00B7256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ROMANI</w:t>
              </w:r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A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5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RO BUCURES12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6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UNIVERSITY OF AGRONOMIC SCIENCES AND VETERINARY MEDICINE OF BUCHAREST</w:t>
              </w:r>
            </w:hyperlink>
          </w:p>
        </w:tc>
        <w:tc>
          <w:tcPr>
            <w:tcW w:w="2714" w:type="dxa"/>
            <w:hideMark/>
          </w:tcPr>
          <w:p w:rsidR="00267942" w:rsidRPr="00225D99" w:rsidRDefault="00267942" w:rsidP="00267942">
            <w:pPr>
              <w:rPr>
                <w:color w:val="0070C0"/>
              </w:rPr>
            </w:pPr>
            <w:r w:rsidRPr="00AD1AF6">
              <w:rPr>
                <w:rStyle w:val="Kpr"/>
                <w:rFonts w:ascii="Times New Roman" w:hAnsi="Times New Roman" w:cs="Times New Roman"/>
                <w:color w:val="0070C0"/>
              </w:rPr>
              <w:t>Veterinary</w:t>
            </w:r>
            <w:r w:rsidRPr="00225D99">
              <w:rPr>
                <w:rFonts w:ascii="Times New Roman" w:hAnsi="Times New Roman" w:cs="Times New Roman"/>
                <w:color w:val="0070C0"/>
                <w:u w:val="single"/>
              </w:rPr>
              <w:t xml:space="preserve"> Medicine</w:t>
            </w:r>
          </w:p>
        </w:tc>
      </w:tr>
      <w:tr w:rsidR="00225D99" w:rsidRPr="00225D99" w:rsidTr="0030435F">
        <w:trPr>
          <w:trHeight w:val="406"/>
        </w:trPr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7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4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8" w:history="1">
              <w:r w:rsidR="00B7256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SLOVAKI</w:t>
              </w:r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A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19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ST NITRA02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0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SLOVAK UNIVERSITY OF AGRICULTURE IN NITRA</w:t>
              </w:r>
            </w:hyperlink>
          </w:p>
        </w:tc>
        <w:tc>
          <w:tcPr>
            <w:tcW w:w="2714" w:type="dxa"/>
            <w:hideMark/>
          </w:tcPr>
          <w:p w:rsidR="00267942" w:rsidRPr="00225D99" w:rsidRDefault="00267942" w:rsidP="00267942">
            <w:pPr>
              <w:rPr>
                <w:color w:val="0070C0"/>
              </w:rPr>
            </w:pPr>
            <w:r w:rsidRPr="00AD1AF6">
              <w:rPr>
                <w:rStyle w:val="Kpr"/>
                <w:rFonts w:ascii="Times New Roman" w:hAnsi="Times New Roman" w:cs="Times New Roman"/>
                <w:color w:val="0070C0"/>
              </w:rPr>
              <w:t>Veterinary</w:t>
            </w:r>
            <w:r w:rsidRPr="00225D99">
              <w:rPr>
                <w:rFonts w:ascii="Times New Roman" w:hAnsi="Times New Roman" w:cs="Times New Roman"/>
                <w:color w:val="0070C0"/>
                <w:u w:val="single"/>
              </w:rPr>
              <w:t xml:space="preserve"> Medicine</w:t>
            </w:r>
          </w:p>
        </w:tc>
      </w:tr>
      <w:tr w:rsidR="00225D99" w:rsidRPr="00225D99" w:rsidTr="0030435F">
        <w:trPr>
          <w:trHeight w:val="406"/>
        </w:trPr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1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5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2" w:history="1">
              <w:r w:rsidR="00B7256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POL</w:t>
              </w:r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A</w:t>
              </w:r>
            </w:hyperlink>
            <w:r w:rsidR="00B72562" w:rsidRPr="00225D99">
              <w:rPr>
                <w:rStyle w:val="Kpr"/>
                <w:rFonts w:ascii="Times New Roman" w:hAnsi="Times New Roman" w:cs="Times New Roman"/>
                <w:color w:val="0070C0"/>
              </w:rPr>
              <w:t>ND</w:t>
            </w:r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3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PL LUBLIN04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4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UNIVERSITY OF LIFE SCIENCES in LUBLIN</w:t>
              </w:r>
            </w:hyperlink>
          </w:p>
        </w:tc>
        <w:tc>
          <w:tcPr>
            <w:tcW w:w="2714" w:type="dxa"/>
            <w:hideMark/>
          </w:tcPr>
          <w:p w:rsidR="00267942" w:rsidRPr="00225D99" w:rsidRDefault="00267942" w:rsidP="00267942">
            <w:pPr>
              <w:rPr>
                <w:color w:val="0070C0"/>
              </w:rPr>
            </w:pPr>
            <w:r w:rsidRPr="00AD1AF6">
              <w:rPr>
                <w:rStyle w:val="Kpr"/>
                <w:rFonts w:ascii="Times New Roman" w:hAnsi="Times New Roman" w:cs="Times New Roman"/>
                <w:color w:val="0070C0"/>
              </w:rPr>
              <w:t>Veterinary</w:t>
            </w:r>
            <w:r w:rsidRPr="00225D99">
              <w:rPr>
                <w:rFonts w:ascii="Times New Roman" w:hAnsi="Times New Roman" w:cs="Times New Roman"/>
                <w:color w:val="0070C0"/>
                <w:u w:val="single"/>
              </w:rPr>
              <w:t xml:space="preserve"> Medicine</w:t>
            </w:r>
          </w:p>
        </w:tc>
      </w:tr>
      <w:tr w:rsidR="00225D99" w:rsidRPr="00225D99" w:rsidTr="0030435F">
        <w:trPr>
          <w:trHeight w:val="406"/>
        </w:trPr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5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6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B7256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6" w:history="1">
              <w:r w:rsidR="00B7256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CZECH REPUBLIC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7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CZ BRNO 06</w:t>
              </w:r>
            </w:hyperlink>
          </w:p>
        </w:tc>
        <w:tc>
          <w:tcPr>
            <w:tcW w:w="0" w:type="auto"/>
            <w:hideMark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8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UNIVERSITY of VETERINARY and PHARMACEUTICAL SCIENCES BRNO</w:t>
              </w:r>
            </w:hyperlink>
          </w:p>
        </w:tc>
        <w:tc>
          <w:tcPr>
            <w:tcW w:w="2714" w:type="dxa"/>
            <w:hideMark/>
          </w:tcPr>
          <w:p w:rsidR="00267942" w:rsidRPr="00225D99" w:rsidRDefault="00267942" w:rsidP="00267942">
            <w:pPr>
              <w:rPr>
                <w:color w:val="0070C0"/>
              </w:rPr>
            </w:pPr>
            <w:r w:rsidRPr="00AD1AF6">
              <w:rPr>
                <w:rStyle w:val="Kpr"/>
                <w:rFonts w:ascii="Times New Roman" w:hAnsi="Times New Roman" w:cs="Times New Roman"/>
                <w:color w:val="0070C0"/>
              </w:rPr>
              <w:t>Veterinary</w:t>
            </w:r>
            <w:r w:rsidRPr="00225D99">
              <w:rPr>
                <w:rFonts w:ascii="Times New Roman" w:hAnsi="Times New Roman" w:cs="Times New Roman"/>
                <w:color w:val="0070C0"/>
                <w:u w:val="single"/>
              </w:rPr>
              <w:t xml:space="preserve"> Medicine</w:t>
            </w:r>
          </w:p>
        </w:tc>
      </w:tr>
      <w:tr w:rsidR="00225D99" w:rsidRPr="00225D99" w:rsidTr="0030435F">
        <w:trPr>
          <w:trHeight w:val="406"/>
        </w:trPr>
        <w:tc>
          <w:tcPr>
            <w:tcW w:w="0" w:type="auto"/>
          </w:tcPr>
          <w:p w:rsidR="00267942" w:rsidRPr="00225D99" w:rsidRDefault="00AD1AF6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hyperlink r:id="rId29" w:history="1">
              <w:r w:rsidR="00267942" w:rsidRPr="00225D99">
                <w:rPr>
                  <w:rStyle w:val="Kpr"/>
                  <w:rFonts w:ascii="Times New Roman" w:hAnsi="Times New Roman" w:cs="Times New Roman"/>
                  <w:color w:val="0070C0"/>
                </w:rPr>
                <w:t>7</w:t>
              </w:r>
            </w:hyperlink>
          </w:p>
        </w:tc>
        <w:tc>
          <w:tcPr>
            <w:tcW w:w="0" w:type="auto"/>
          </w:tcPr>
          <w:p w:rsidR="00267942" w:rsidRPr="00225D99" w:rsidRDefault="00B72562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</w:rPr>
            </w:pPr>
            <w:r w:rsidRPr="00225D99">
              <w:rPr>
                <w:rStyle w:val="Kpr"/>
                <w:rFonts w:ascii="Times New Roman" w:hAnsi="Times New Roman" w:cs="Times New Roman"/>
                <w:color w:val="0070C0"/>
              </w:rPr>
              <w:t>BULGARI</w:t>
            </w:r>
            <w:r w:rsidR="00225D99">
              <w:rPr>
                <w:rStyle w:val="Kpr"/>
                <w:rFonts w:ascii="Times New Roman" w:hAnsi="Times New Roman" w:cs="Times New Roman"/>
                <w:color w:val="0070C0"/>
              </w:rPr>
              <w:t>A</w:t>
            </w:r>
          </w:p>
        </w:tc>
        <w:tc>
          <w:tcPr>
            <w:tcW w:w="0" w:type="auto"/>
          </w:tcPr>
          <w:p w:rsidR="00267942" w:rsidRPr="00225D99" w:rsidRDefault="00267942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225D99">
              <w:rPr>
                <w:rFonts w:ascii="Times New Roman" w:hAnsi="Times New Roman" w:cs="Times New Roman"/>
                <w:color w:val="0070C0"/>
                <w:u w:val="single"/>
              </w:rPr>
              <w:t>BG STARA-Z01</w:t>
            </w:r>
          </w:p>
        </w:tc>
        <w:tc>
          <w:tcPr>
            <w:tcW w:w="0" w:type="auto"/>
          </w:tcPr>
          <w:p w:rsidR="00267942" w:rsidRPr="00225D99" w:rsidRDefault="00267942" w:rsidP="00267942">
            <w:pPr>
              <w:spacing w:after="160" w:line="259" w:lineRule="auto"/>
              <w:rPr>
                <w:rFonts w:ascii="Times New Roman" w:hAnsi="Times New Roman" w:cs="Times New Roman"/>
                <w:color w:val="0070C0"/>
                <w:u w:val="single"/>
              </w:rPr>
            </w:pPr>
            <w:r w:rsidRPr="00225D99">
              <w:rPr>
                <w:rStyle w:val="Kpr"/>
                <w:rFonts w:ascii="Times New Roman" w:hAnsi="Times New Roman" w:cs="Times New Roman"/>
                <w:color w:val="0070C0"/>
              </w:rPr>
              <w:t>TRAKIA</w:t>
            </w:r>
            <w:r w:rsidRPr="00225D99">
              <w:rPr>
                <w:rFonts w:ascii="Times New Roman" w:hAnsi="Times New Roman" w:cs="Times New Roman"/>
                <w:color w:val="0070C0"/>
                <w:u w:val="single"/>
              </w:rPr>
              <w:t xml:space="preserve"> UNIVERSITY </w:t>
            </w:r>
          </w:p>
        </w:tc>
        <w:tc>
          <w:tcPr>
            <w:tcW w:w="2714" w:type="dxa"/>
          </w:tcPr>
          <w:p w:rsidR="00267942" w:rsidRPr="00225D99" w:rsidRDefault="00267942" w:rsidP="00267942">
            <w:pPr>
              <w:rPr>
                <w:color w:val="0070C0"/>
              </w:rPr>
            </w:pPr>
            <w:r w:rsidRPr="00AD1AF6">
              <w:rPr>
                <w:rStyle w:val="Kpr"/>
                <w:rFonts w:ascii="Times New Roman" w:hAnsi="Times New Roman" w:cs="Times New Roman"/>
                <w:color w:val="0070C0"/>
              </w:rPr>
              <w:t>Veterina</w:t>
            </w:r>
            <w:bookmarkStart w:id="0" w:name="_GoBack"/>
            <w:bookmarkEnd w:id="0"/>
            <w:r w:rsidRPr="00AD1AF6">
              <w:rPr>
                <w:rStyle w:val="Kpr"/>
                <w:rFonts w:ascii="Times New Roman" w:hAnsi="Times New Roman" w:cs="Times New Roman"/>
                <w:color w:val="0070C0"/>
              </w:rPr>
              <w:t>ry</w:t>
            </w:r>
            <w:r w:rsidRPr="00225D99">
              <w:rPr>
                <w:rFonts w:ascii="Times New Roman" w:hAnsi="Times New Roman" w:cs="Times New Roman"/>
                <w:color w:val="0070C0"/>
                <w:u w:val="single"/>
              </w:rPr>
              <w:t xml:space="preserve"> Medicine</w:t>
            </w:r>
          </w:p>
        </w:tc>
      </w:tr>
    </w:tbl>
    <w:p w:rsidR="00C85D65" w:rsidRPr="00830EA2" w:rsidRDefault="00C85D65">
      <w:pPr>
        <w:rPr>
          <w:rFonts w:ascii="Times New Roman" w:hAnsi="Times New Roman" w:cs="Times New Roman"/>
        </w:rPr>
      </w:pPr>
    </w:p>
    <w:sectPr w:rsidR="00C85D65" w:rsidRPr="00830EA2" w:rsidSect="00830EA2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7B3E"/>
    <w:rsid w:val="000A6F12"/>
    <w:rsid w:val="00175A5D"/>
    <w:rsid w:val="00225D99"/>
    <w:rsid w:val="00267942"/>
    <w:rsid w:val="0030435F"/>
    <w:rsid w:val="005003C6"/>
    <w:rsid w:val="00804AB9"/>
    <w:rsid w:val="00830EA2"/>
    <w:rsid w:val="00AD1AF6"/>
    <w:rsid w:val="00B72562"/>
    <w:rsid w:val="00BB7B3E"/>
    <w:rsid w:val="00C821AC"/>
    <w:rsid w:val="00C85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807F7B-7C32-4CE2-9A6B-26F356F3C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830EA2"/>
    <w:rPr>
      <w:color w:val="0563C1" w:themeColor="hyperlink"/>
      <w:u w:val="single"/>
    </w:rPr>
  </w:style>
  <w:style w:type="table" w:styleId="TabloKlavuzuAk">
    <w:name w:val="Grid Table Light"/>
    <w:basedOn w:val="NormalTablo"/>
    <w:uiPriority w:val="40"/>
    <w:rsid w:val="00830EA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zlenenKpr">
    <w:name w:val="FollowedHyperlink"/>
    <w:basedOn w:val="VarsaylanParagrafYazTipi"/>
    <w:uiPriority w:val="99"/>
    <w:semiHidden/>
    <w:unhideWhenUsed/>
    <w:rsid w:val="0030435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9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52129">
          <w:marLeft w:val="0"/>
          <w:marRight w:val="0"/>
          <w:marTop w:val="60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72394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asmusanlasma.aksaray.edu.tr/public/ogrenci/antlasma/28" TargetMode="External"/><Relationship Id="rId13" Type="http://schemas.openxmlformats.org/officeDocument/2006/relationships/hyperlink" Target="http://erasmusanlasma.aksaray.edu.tr/" TargetMode="External"/><Relationship Id="rId18" Type="http://schemas.openxmlformats.org/officeDocument/2006/relationships/hyperlink" Target="http://erasmusanlasma.aksaray.edu.tr/public/ogrenci/antlasma/84" TargetMode="External"/><Relationship Id="rId26" Type="http://schemas.openxmlformats.org/officeDocument/2006/relationships/hyperlink" Target="http://erasmusanlasma.aksaray.edu.tr/public/ogrenci/antlasma/12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erasmusanlasma.aksaray.edu.tr/" TargetMode="External"/><Relationship Id="rId7" Type="http://schemas.openxmlformats.org/officeDocument/2006/relationships/hyperlink" Target="http://erasmusanlasma.aksaray.edu.tr/public/ogrenci/antlasma/28" TargetMode="External"/><Relationship Id="rId12" Type="http://schemas.openxmlformats.org/officeDocument/2006/relationships/hyperlink" Target="http://erasmusanlasma.aksaray.edu.tr/public/ogrenci/antlasma/61" TargetMode="External"/><Relationship Id="rId17" Type="http://schemas.openxmlformats.org/officeDocument/2006/relationships/hyperlink" Target="http://erasmusanlasma.aksaray.edu.tr/" TargetMode="External"/><Relationship Id="rId25" Type="http://schemas.openxmlformats.org/officeDocument/2006/relationships/hyperlink" Target="http://erasmusanlasma.aksaray.edu.tr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rasmusanlasma.aksaray.edu.tr/public/ogrenci/antlasma/82" TargetMode="External"/><Relationship Id="rId20" Type="http://schemas.openxmlformats.org/officeDocument/2006/relationships/hyperlink" Target="http://erasmusanlasma.aksaray.edu.tr/public/ogrenci/antlasma/84" TargetMode="External"/><Relationship Id="rId29" Type="http://schemas.openxmlformats.org/officeDocument/2006/relationships/hyperlink" Target="http://erasmusanlasma.aksaray.edu.tr/" TargetMode="External"/><Relationship Id="rId1" Type="http://schemas.openxmlformats.org/officeDocument/2006/relationships/styles" Target="styles.xml"/><Relationship Id="rId6" Type="http://schemas.openxmlformats.org/officeDocument/2006/relationships/hyperlink" Target="http://erasmusanlasma.aksaray.edu.tr/" TargetMode="External"/><Relationship Id="rId11" Type="http://schemas.openxmlformats.org/officeDocument/2006/relationships/hyperlink" Target="http://erasmusanlasma.aksaray.edu.tr/public/ogrenci/antlasma/61" TargetMode="External"/><Relationship Id="rId24" Type="http://schemas.openxmlformats.org/officeDocument/2006/relationships/hyperlink" Target="http://erasmusanlasma.aksaray.edu.tr/public/ogrenci/antlasma/122" TargetMode="External"/><Relationship Id="rId5" Type="http://schemas.openxmlformats.org/officeDocument/2006/relationships/image" Target="media/image2.png"/><Relationship Id="rId15" Type="http://schemas.openxmlformats.org/officeDocument/2006/relationships/hyperlink" Target="http://erasmusanlasma.aksaray.edu.tr/public/ogrenci/antlasma/82" TargetMode="External"/><Relationship Id="rId23" Type="http://schemas.openxmlformats.org/officeDocument/2006/relationships/hyperlink" Target="http://erasmusanlasma.aksaray.edu.tr/public/ogrenci/antlasma/122" TargetMode="External"/><Relationship Id="rId28" Type="http://schemas.openxmlformats.org/officeDocument/2006/relationships/hyperlink" Target="http://erasmusanlasma.aksaray.edu.tr/public/ogrenci/antlasma/123" TargetMode="External"/><Relationship Id="rId10" Type="http://schemas.openxmlformats.org/officeDocument/2006/relationships/hyperlink" Target="http://erasmusanlasma.aksaray.edu.tr/public/ogrenci/antlasma/61" TargetMode="External"/><Relationship Id="rId19" Type="http://schemas.openxmlformats.org/officeDocument/2006/relationships/hyperlink" Target="http://erasmusanlasma.aksaray.edu.tr/public/ogrenci/antlasma/84" TargetMode="External"/><Relationship Id="rId31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hyperlink" Target="http://erasmusanlasma.aksaray.edu.tr/" TargetMode="External"/><Relationship Id="rId14" Type="http://schemas.openxmlformats.org/officeDocument/2006/relationships/hyperlink" Target="http://erasmusanlasma.aksaray.edu.tr/public/ogrenci/antlasma/82" TargetMode="External"/><Relationship Id="rId22" Type="http://schemas.openxmlformats.org/officeDocument/2006/relationships/hyperlink" Target="http://erasmusanlasma.aksaray.edu.tr/public/ogrenci/antlasma/122" TargetMode="External"/><Relationship Id="rId27" Type="http://schemas.openxmlformats.org/officeDocument/2006/relationships/hyperlink" Target="http://erasmusanlasma.aksaray.edu.tr/public/ogrenci/antlasma/123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11</cp:revision>
  <dcterms:created xsi:type="dcterms:W3CDTF">2020-08-25T10:29:00Z</dcterms:created>
  <dcterms:modified xsi:type="dcterms:W3CDTF">2020-08-25T11:14:00Z</dcterms:modified>
</cp:coreProperties>
</file>